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B978B" w14:textId="5C6745E3" w:rsidR="004B71AA" w:rsidRDefault="004B71AA" w:rsidP="004B71A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1A2FB3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1A2FB3">
        <w:rPr>
          <w:rFonts w:ascii="Corbel" w:hAnsi="Corbel"/>
          <w:bCs/>
          <w:i/>
          <w:sz w:val="18"/>
          <w:szCs w:val="18"/>
        </w:rPr>
        <w:t>5</w:t>
      </w:r>
    </w:p>
    <w:p w14:paraId="10A98AA9" w14:textId="77777777" w:rsidR="004B71AA" w:rsidRDefault="004B71AA" w:rsidP="00900A8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AD374DB" w14:textId="07DEFD56" w:rsidR="00900A85" w:rsidRPr="00C21169" w:rsidRDefault="00900A85" w:rsidP="00900A85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C21169">
        <w:rPr>
          <w:rFonts w:ascii="Corbel" w:hAnsi="Corbel"/>
          <w:b/>
          <w:smallCaps/>
          <w:sz w:val="24"/>
          <w:szCs w:val="24"/>
        </w:rPr>
        <w:t>SYLABUS</w:t>
      </w:r>
    </w:p>
    <w:p w14:paraId="6D369CE5" w14:textId="7D4176D4" w:rsidR="00900A85" w:rsidRPr="00C21169" w:rsidRDefault="00900A85" w:rsidP="00F93F9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2116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93F93">
        <w:rPr>
          <w:rFonts w:ascii="Corbel" w:hAnsi="Corbel"/>
          <w:b/>
          <w:smallCaps/>
          <w:sz w:val="24"/>
          <w:szCs w:val="24"/>
        </w:rPr>
        <w:t>202</w:t>
      </w:r>
      <w:r w:rsidR="000A07D8">
        <w:rPr>
          <w:rFonts w:ascii="Corbel" w:hAnsi="Corbel"/>
          <w:b/>
          <w:smallCaps/>
          <w:sz w:val="24"/>
          <w:szCs w:val="24"/>
        </w:rPr>
        <w:t>6</w:t>
      </w:r>
      <w:r w:rsidR="00F93F93">
        <w:rPr>
          <w:rFonts w:ascii="Corbel" w:hAnsi="Corbel"/>
          <w:b/>
          <w:smallCaps/>
          <w:sz w:val="24"/>
          <w:szCs w:val="24"/>
        </w:rPr>
        <w:t>-20</w:t>
      </w:r>
      <w:r w:rsidR="00A0668D">
        <w:rPr>
          <w:rFonts w:ascii="Corbel" w:hAnsi="Corbel"/>
          <w:b/>
          <w:smallCaps/>
          <w:sz w:val="24"/>
          <w:szCs w:val="24"/>
        </w:rPr>
        <w:t>3</w:t>
      </w:r>
      <w:r w:rsidR="000A07D8">
        <w:rPr>
          <w:rFonts w:ascii="Corbel" w:hAnsi="Corbel"/>
          <w:b/>
          <w:smallCaps/>
          <w:sz w:val="24"/>
          <w:szCs w:val="24"/>
        </w:rPr>
        <w:t>1</w:t>
      </w:r>
    </w:p>
    <w:p w14:paraId="632DE4E4" w14:textId="615067D4" w:rsidR="00900A85" w:rsidRPr="00C21169" w:rsidRDefault="00900A85" w:rsidP="00900A85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 xml:space="preserve">Rok akademicki </w:t>
      </w:r>
      <w:r w:rsidRPr="00C21169">
        <w:rPr>
          <w:rFonts w:ascii="Corbel" w:hAnsi="Corbel"/>
          <w:b/>
          <w:sz w:val="24"/>
          <w:szCs w:val="24"/>
        </w:rPr>
        <w:t>20</w:t>
      </w:r>
      <w:r w:rsidR="000A07D8">
        <w:rPr>
          <w:rFonts w:ascii="Corbel" w:hAnsi="Corbel"/>
          <w:b/>
          <w:sz w:val="24"/>
          <w:szCs w:val="24"/>
        </w:rPr>
        <w:t>30</w:t>
      </w:r>
      <w:r w:rsidRPr="00C21169">
        <w:rPr>
          <w:rFonts w:ascii="Corbel" w:hAnsi="Corbel"/>
          <w:b/>
          <w:sz w:val="24"/>
          <w:szCs w:val="24"/>
        </w:rPr>
        <w:t>/20</w:t>
      </w:r>
      <w:r w:rsidR="00A0668D">
        <w:rPr>
          <w:rFonts w:ascii="Corbel" w:hAnsi="Corbel"/>
          <w:b/>
          <w:sz w:val="24"/>
          <w:szCs w:val="24"/>
        </w:rPr>
        <w:t>3</w:t>
      </w:r>
      <w:r w:rsidR="000A07D8">
        <w:rPr>
          <w:rFonts w:ascii="Corbel" w:hAnsi="Corbel"/>
          <w:b/>
          <w:sz w:val="24"/>
          <w:szCs w:val="24"/>
        </w:rPr>
        <w:t>1</w:t>
      </w:r>
    </w:p>
    <w:p w14:paraId="72B2E7A6" w14:textId="77777777" w:rsidR="00C01792" w:rsidRPr="00C21169" w:rsidRDefault="00C0179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6DCFED" w14:textId="77777777" w:rsidR="0085747A" w:rsidRPr="00C2116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21169">
        <w:rPr>
          <w:rFonts w:ascii="Corbel" w:hAnsi="Corbel"/>
          <w:szCs w:val="24"/>
        </w:rPr>
        <w:t xml:space="preserve">1. </w:t>
      </w:r>
      <w:r w:rsidR="0085747A" w:rsidRPr="00C21169">
        <w:rPr>
          <w:rFonts w:ascii="Corbel" w:hAnsi="Corbel"/>
          <w:szCs w:val="24"/>
        </w:rPr>
        <w:t xml:space="preserve">Podstawowe </w:t>
      </w:r>
      <w:r w:rsidR="00445970" w:rsidRPr="00C2116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21169" w14:paraId="369914E2" w14:textId="77777777" w:rsidTr="00B819C8">
        <w:tc>
          <w:tcPr>
            <w:tcW w:w="2694" w:type="dxa"/>
            <w:vAlign w:val="center"/>
          </w:tcPr>
          <w:p w14:paraId="13CEA46C" w14:textId="77777777" w:rsidR="0085747A" w:rsidRPr="00C2116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86773B" w14:textId="77777777" w:rsidR="0085747A" w:rsidRPr="00C21169" w:rsidRDefault="00900A85" w:rsidP="001853D9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w</w:t>
            </w:r>
            <w:r w:rsidR="00B87EDF" w:rsidRPr="00C21169">
              <w:rPr>
                <w:rFonts w:ascii="Corbel" w:hAnsi="Corbel"/>
                <w:sz w:val="24"/>
                <w:szCs w:val="24"/>
              </w:rPr>
              <w:t>sparcie nauczyciela w procesie edukacji inkluzyjnej</w:t>
            </w:r>
          </w:p>
        </w:tc>
      </w:tr>
      <w:tr w:rsidR="00900A85" w:rsidRPr="00C21169" w14:paraId="4F4AC0C2" w14:textId="77777777" w:rsidTr="00B819C8">
        <w:tc>
          <w:tcPr>
            <w:tcW w:w="2694" w:type="dxa"/>
            <w:vAlign w:val="center"/>
          </w:tcPr>
          <w:p w14:paraId="29C30515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9A6CE72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900A85" w:rsidRPr="00C21169" w14:paraId="276E11B5" w14:textId="77777777" w:rsidTr="00B819C8">
        <w:tc>
          <w:tcPr>
            <w:tcW w:w="2694" w:type="dxa"/>
            <w:vAlign w:val="center"/>
          </w:tcPr>
          <w:p w14:paraId="01D1A80C" w14:textId="77777777" w:rsidR="00900A85" w:rsidRPr="00C21169" w:rsidRDefault="00900A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3289878" w14:textId="7E0935B0" w:rsidR="00900A85" w:rsidRPr="00C21169" w:rsidRDefault="003821B7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21B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00A85" w:rsidRPr="00C21169" w14:paraId="56BE0EC2" w14:textId="77777777" w:rsidTr="00B819C8">
        <w:tc>
          <w:tcPr>
            <w:tcW w:w="2694" w:type="dxa"/>
            <w:vAlign w:val="center"/>
          </w:tcPr>
          <w:p w14:paraId="44AA1CA1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D191817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00A85" w:rsidRPr="00C21169" w14:paraId="19688D2B" w14:textId="77777777" w:rsidTr="00B819C8">
        <w:tc>
          <w:tcPr>
            <w:tcW w:w="2694" w:type="dxa"/>
            <w:vAlign w:val="center"/>
          </w:tcPr>
          <w:p w14:paraId="5449119A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23514B8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900A85" w:rsidRPr="00C21169" w14:paraId="5831E6E8" w14:textId="77777777" w:rsidTr="00B819C8">
        <w:tc>
          <w:tcPr>
            <w:tcW w:w="2694" w:type="dxa"/>
            <w:vAlign w:val="center"/>
          </w:tcPr>
          <w:p w14:paraId="5AFC788C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2A9691B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00A85" w:rsidRPr="00C21169" w14:paraId="1119B020" w14:textId="77777777" w:rsidTr="00B819C8">
        <w:tc>
          <w:tcPr>
            <w:tcW w:w="2694" w:type="dxa"/>
            <w:vAlign w:val="center"/>
          </w:tcPr>
          <w:p w14:paraId="0D7431AB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A2295D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00A85" w:rsidRPr="00C21169" w14:paraId="6BF0E8C7" w14:textId="77777777" w:rsidTr="00B819C8">
        <w:tc>
          <w:tcPr>
            <w:tcW w:w="2694" w:type="dxa"/>
            <w:vAlign w:val="center"/>
          </w:tcPr>
          <w:p w14:paraId="21867F36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FCB0E50" w14:textId="2D584B13" w:rsidR="00900A85" w:rsidRPr="00C21169" w:rsidRDefault="00A0668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00A85" w:rsidRPr="00C2116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900A85" w:rsidRPr="00C21169" w14:paraId="0BF8F8D5" w14:textId="77777777" w:rsidTr="00B819C8">
        <w:tc>
          <w:tcPr>
            <w:tcW w:w="2694" w:type="dxa"/>
            <w:vAlign w:val="center"/>
          </w:tcPr>
          <w:p w14:paraId="141F12B5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71D5956" w14:textId="77777777" w:rsidR="00900A85" w:rsidRPr="00C21169" w:rsidRDefault="00900A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V rok, 10 semestr</w:t>
            </w:r>
          </w:p>
        </w:tc>
      </w:tr>
      <w:tr w:rsidR="00900A85" w:rsidRPr="00C21169" w14:paraId="340469AE" w14:textId="77777777" w:rsidTr="00B819C8">
        <w:tc>
          <w:tcPr>
            <w:tcW w:w="2694" w:type="dxa"/>
            <w:vAlign w:val="center"/>
          </w:tcPr>
          <w:p w14:paraId="696ECCE2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AB6DB35" w14:textId="77777777" w:rsidR="00900A85" w:rsidRPr="00C21169" w:rsidRDefault="00900A85" w:rsidP="007F14C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Moduł D. Edukacja włączająca, Moduł D.5. Organizacja edukacji włączającej; przedmiot kierunkowy</w:t>
            </w:r>
          </w:p>
        </w:tc>
      </w:tr>
      <w:tr w:rsidR="00900A85" w:rsidRPr="00C21169" w14:paraId="506EE83E" w14:textId="77777777" w:rsidTr="00B819C8">
        <w:tc>
          <w:tcPr>
            <w:tcW w:w="2694" w:type="dxa"/>
            <w:vAlign w:val="center"/>
          </w:tcPr>
          <w:p w14:paraId="2857017E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CE10AFA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00A85" w:rsidRPr="00C21169" w14:paraId="38C774B8" w14:textId="77777777" w:rsidTr="00B819C8">
        <w:tc>
          <w:tcPr>
            <w:tcW w:w="2694" w:type="dxa"/>
            <w:vAlign w:val="center"/>
          </w:tcPr>
          <w:p w14:paraId="49D0810B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EF359C3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900A85" w:rsidRPr="00C21169" w14:paraId="155AB548" w14:textId="77777777" w:rsidTr="00B819C8">
        <w:tc>
          <w:tcPr>
            <w:tcW w:w="2694" w:type="dxa"/>
            <w:vAlign w:val="center"/>
          </w:tcPr>
          <w:p w14:paraId="56D57961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9E6377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dr Małgorzata Zaborniak-Sobczak</w:t>
            </w:r>
          </w:p>
        </w:tc>
      </w:tr>
    </w:tbl>
    <w:p w14:paraId="53E957F5" w14:textId="77777777" w:rsidR="00923D7D" w:rsidRPr="00C21169" w:rsidRDefault="0085747A" w:rsidP="00210150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 xml:space="preserve">* </w:t>
      </w:r>
      <w:r w:rsidRPr="00C21169">
        <w:rPr>
          <w:rFonts w:ascii="Corbel" w:hAnsi="Corbel"/>
          <w:i/>
          <w:sz w:val="24"/>
          <w:szCs w:val="24"/>
        </w:rPr>
        <w:t>-</w:t>
      </w:r>
      <w:r w:rsidR="00B90885" w:rsidRPr="00C2116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21169">
        <w:rPr>
          <w:rFonts w:ascii="Corbel" w:hAnsi="Corbel"/>
          <w:b w:val="0"/>
          <w:sz w:val="24"/>
          <w:szCs w:val="24"/>
        </w:rPr>
        <w:t>e,</w:t>
      </w:r>
      <w:r w:rsidRPr="00C21169">
        <w:rPr>
          <w:rFonts w:ascii="Corbel" w:hAnsi="Corbel"/>
          <w:i/>
          <w:sz w:val="24"/>
          <w:szCs w:val="24"/>
        </w:rPr>
        <w:t xml:space="preserve"> </w:t>
      </w:r>
      <w:r w:rsidRPr="00C2116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21169">
        <w:rPr>
          <w:rFonts w:ascii="Corbel" w:hAnsi="Corbel"/>
          <w:b w:val="0"/>
          <w:i/>
          <w:sz w:val="24"/>
          <w:szCs w:val="24"/>
        </w:rPr>
        <w:t>w Jednostce</w:t>
      </w:r>
    </w:p>
    <w:p w14:paraId="39E032D0" w14:textId="77777777" w:rsidR="00C01792" w:rsidRPr="00C21169" w:rsidRDefault="00C01792" w:rsidP="0021015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0A231C" w14:textId="77777777" w:rsidR="0085747A" w:rsidRPr="00C2116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>1.</w:t>
      </w:r>
      <w:r w:rsidR="00E22FBC" w:rsidRPr="00C21169">
        <w:rPr>
          <w:rFonts w:ascii="Corbel" w:hAnsi="Corbel"/>
          <w:sz w:val="24"/>
          <w:szCs w:val="24"/>
        </w:rPr>
        <w:t>1</w:t>
      </w:r>
      <w:r w:rsidRPr="00C2116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4F1E94D" w14:textId="77777777" w:rsidR="00923D7D" w:rsidRPr="00C2116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C21169" w14:paraId="2FCA7FB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F9AE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Semestr</w:t>
            </w:r>
          </w:p>
          <w:p w14:paraId="216A3F5C" w14:textId="77777777" w:rsidR="00015B8F" w:rsidRPr="00C2116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(</w:t>
            </w:r>
            <w:r w:rsidR="00363F78" w:rsidRPr="00C2116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7A47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9EB5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3FFA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1278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455B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A401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7C3A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89F2" w14:textId="77777777" w:rsidR="00015B8F" w:rsidRPr="00C21169" w:rsidRDefault="00900A8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F0B0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21169">
              <w:rPr>
                <w:rFonts w:ascii="Corbel" w:hAnsi="Corbel"/>
                <w:b/>
                <w:szCs w:val="24"/>
              </w:rPr>
              <w:t>Liczba pkt</w:t>
            </w:r>
            <w:r w:rsidR="00B90885" w:rsidRPr="00C21169">
              <w:rPr>
                <w:rFonts w:ascii="Corbel" w:hAnsi="Corbel"/>
                <w:b/>
                <w:szCs w:val="24"/>
              </w:rPr>
              <w:t>.</w:t>
            </w:r>
            <w:r w:rsidRPr="00C2116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21169" w14:paraId="2F55070E" w14:textId="77777777" w:rsidTr="00B87E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0313" w14:textId="77777777" w:rsidR="00015B8F" w:rsidRPr="00C21169" w:rsidRDefault="00900A85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B715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8FE6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3A47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99D3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FA03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0E11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9F3A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7A57" w14:textId="15B6D0CA" w:rsidR="00015B8F" w:rsidRPr="00C21169" w:rsidRDefault="00A0668D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48A1" w14:textId="77777777" w:rsidR="00015B8F" w:rsidRPr="00C21169" w:rsidRDefault="00B87ED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C7142" w14:textId="77777777" w:rsidR="00923D7D" w:rsidRPr="00C2116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E91F4A0" w14:textId="77777777" w:rsidR="0085747A" w:rsidRPr="00C2116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>1.</w:t>
      </w:r>
      <w:r w:rsidR="00E22FBC" w:rsidRPr="00C21169">
        <w:rPr>
          <w:rFonts w:ascii="Corbel" w:hAnsi="Corbel"/>
          <w:smallCaps w:val="0"/>
          <w:szCs w:val="24"/>
        </w:rPr>
        <w:t>2</w:t>
      </w:r>
      <w:r w:rsidR="00F83B28" w:rsidRPr="00C21169">
        <w:rPr>
          <w:rFonts w:ascii="Corbel" w:hAnsi="Corbel"/>
          <w:smallCaps w:val="0"/>
          <w:szCs w:val="24"/>
        </w:rPr>
        <w:t>.</w:t>
      </w:r>
      <w:r w:rsidR="00F83B28" w:rsidRPr="00C21169">
        <w:rPr>
          <w:rFonts w:ascii="Corbel" w:hAnsi="Corbel"/>
          <w:smallCaps w:val="0"/>
          <w:szCs w:val="24"/>
        </w:rPr>
        <w:tab/>
      </w:r>
      <w:r w:rsidRPr="00C21169">
        <w:rPr>
          <w:rFonts w:ascii="Corbel" w:hAnsi="Corbel"/>
          <w:smallCaps w:val="0"/>
          <w:szCs w:val="24"/>
        </w:rPr>
        <w:t xml:space="preserve">Sposób realizacji zajęć  </w:t>
      </w:r>
    </w:p>
    <w:p w14:paraId="50627D82" w14:textId="77777777" w:rsidR="0085747A" w:rsidRPr="00C21169" w:rsidRDefault="00900A85" w:rsidP="00900A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21169">
        <w:rPr>
          <w:rFonts w:ascii="Corbel" w:eastAsia="MS Gothic" w:hAnsi="Corbel"/>
          <w:b w:val="0"/>
          <w:szCs w:val="24"/>
        </w:rPr>
        <w:sym w:font="Wingdings" w:char="F078"/>
      </w:r>
      <w:r w:rsidRPr="00C21169">
        <w:rPr>
          <w:rFonts w:ascii="Corbel" w:eastAsia="MS Gothic" w:hAnsi="Corbel"/>
          <w:b w:val="0"/>
          <w:szCs w:val="24"/>
        </w:rPr>
        <w:t xml:space="preserve"> </w:t>
      </w:r>
      <w:r w:rsidRPr="00C211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D75C6D4" w14:textId="77777777" w:rsidR="0085747A" w:rsidRPr="00C2116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21169">
        <w:rPr>
          <w:rFonts w:ascii="MS Gothic" w:eastAsia="MS Gothic" w:hAnsi="MS Gothic" w:cs="MS Gothic" w:hint="eastAsia"/>
          <w:b w:val="0"/>
          <w:szCs w:val="24"/>
        </w:rPr>
        <w:t>☐</w:t>
      </w:r>
      <w:r w:rsidRPr="00C2116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59B4B7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76BA81" w14:textId="77777777" w:rsidR="00E22FBC" w:rsidRPr="00C2116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 xml:space="preserve">1.3 </w:t>
      </w:r>
      <w:r w:rsidR="00F83B28" w:rsidRPr="00C21169">
        <w:rPr>
          <w:rFonts w:ascii="Corbel" w:hAnsi="Corbel"/>
          <w:smallCaps w:val="0"/>
          <w:szCs w:val="24"/>
        </w:rPr>
        <w:tab/>
      </w:r>
      <w:r w:rsidRPr="00C21169">
        <w:rPr>
          <w:rFonts w:ascii="Corbel" w:hAnsi="Corbel"/>
          <w:smallCaps w:val="0"/>
          <w:szCs w:val="24"/>
        </w:rPr>
        <w:t>For</w:t>
      </w:r>
      <w:r w:rsidR="00445970" w:rsidRPr="00C21169">
        <w:rPr>
          <w:rFonts w:ascii="Corbel" w:hAnsi="Corbel"/>
          <w:smallCaps w:val="0"/>
          <w:szCs w:val="24"/>
        </w:rPr>
        <w:t xml:space="preserve">ma zaliczenia przedmiotu </w:t>
      </w:r>
      <w:r w:rsidRPr="00C21169">
        <w:rPr>
          <w:rFonts w:ascii="Corbel" w:hAnsi="Corbel"/>
          <w:smallCaps w:val="0"/>
          <w:szCs w:val="24"/>
        </w:rPr>
        <w:t xml:space="preserve"> (z toku) </w:t>
      </w:r>
      <w:r w:rsidRPr="00C21169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C21169">
        <w:rPr>
          <w:rFonts w:ascii="Corbel" w:hAnsi="Corbel"/>
          <w:b w:val="0"/>
          <w:smallCaps w:val="0"/>
          <w:szCs w:val="24"/>
          <w:u w:val="single"/>
        </w:rPr>
        <w:t>zaliczenie bez oceny</w:t>
      </w:r>
      <w:r w:rsidRPr="00C21169">
        <w:rPr>
          <w:rFonts w:ascii="Corbel" w:hAnsi="Corbel"/>
          <w:b w:val="0"/>
          <w:smallCaps w:val="0"/>
          <w:szCs w:val="24"/>
        </w:rPr>
        <w:t>)</w:t>
      </w:r>
    </w:p>
    <w:p w14:paraId="6BDDC186" w14:textId="77777777" w:rsidR="009C54AE" w:rsidRPr="00C21169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5629A4" w14:textId="77777777" w:rsidR="00E960BB" w:rsidRPr="00C2116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2116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21169" w14:paraId="18B4F138" w14:textId="77777777" w:rsidTr="00745302">
        <w:tc>
          <w:tcPr>
            <w:tcW w:w="9670" w:type="dxa"/>
          </w:tcPr>
          <w:p w14:paraId="45884B13" w14:textId="77777777" w:rsidR="0085747A" w:rsidRPr="00C21169" w:rsidRDefault="00900A8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  <w:r w:rsidR="00B87EDF"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Psychologia społeczna, Dydaktyka specjalna</w:t>
            </w:r>
          </w:p>
        </w:tc>
      </w:tr>
    </w:tbl>
    <w:p w14:paraId="7096B899" w14:textId="77777777" w:rsidR="00153C41" w:rsidRPr="00C2116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34BBD1" w14:textId="77777777" w:rsidR="0085747A" w:rsidRPr="00C2116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21169">
        <w:rPr>
          <w:rFonts w:ascii="Corbel" w:hAnsi="Corbel"/>
          <w:szCs w:val="24"/>
        </w:rPr>
        <w:t>3.</w:t>
      </w:r>
      <w:r w:rsidR="0085747A" w:rsidRPr="00C21169">
        <w:rPr>
          <w:rFonts w:ascii="Corbel" w:hAnsi="Corbel"/>
          <w:szCs w:val="24"/>
        </w:rPr>
        <w:t xml:space="preserve"> </w:t>
      </w:r>
      <w:r w:rsidR="00A84C85" w:rsidRPr="00C21169">
        <w:rPr>
          <w:rFonts w:ascii="Corbel" w:hAnsi="Corbel"/>
          <w:szCs w:val="24"/>
        </w:rPr>
        <w:t>cele, efekty uczenia się</w:t>
      </w:r>
      <w:r w:rsidR="0085747A" w:rsidRPr="00C21169">
        <w:rPr>
          <w:rFonts w:ascii="Corbel" w:hAnsi="Corbel"/>
          <w:szCs w:val="24"/>
        </w:rPr>
        <w:t xml:space="preserve"> , treści Programowe i stosowane metody Dydaktyczne</w:t>
      </w:r>
    </w:p>
    <w:p w14:paraId="3F16330B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B0F8F9" w14:textId="77777777" w:rsidR="00F83B28" w:rsidRPr="00C21169" w:rsidRDefault="0071620A" w:rsidP="00900A85">
      <w:pPr>
        <w:pStyle w:val="Podpunkty"/>
        <w:rPr>
          <w:rFonts w:ascii="Corbel" w:hAnsi="Corbel"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 xml:space="preserve">3.1 </w:t>
      </w:r>
      <w:r w:rsidR="00C05F44" w:rsidRPr="00C21169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C21169" w14:paraId="04359846" w14:textId="77777777" w:rsidTr="00923D7D">
        <w:tc>
          <w:tcPr>
            <w:tcW w:w="851" w:type="dxa"/>
            <w:vAlign w:val="center"/>
          </w:tcPr>
          <w:p w14:paraId="0D4C4958" w14:textId="77777777" w:rsidR="0085747A" w:rsidRPr="00C21169" w:rsidRDefault="0085747A" w:rsidP="00900A8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2A66320" w14:textId="77777777" w:rsidR="0085747A" w:rsidRPr="00C21169" w:rsidRDefault="00D92440" w:rsidP="00D924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Celem przedmiotu jest przygotowanie studentów do kształcenia przez całe życie.</w:t>
            </w:r>
          </w:p>
        </w:tc>
      </w:tr>
      <w:tr w:rsidR="0085747A" w:rsidRPr="00C21169" w14:paraId="1ED9B692" w14:textId="77777777" w:rsidTr="00923D7D">
        <w:tc>
          <w:tcPr>
            <w:tcW w:w="851" w:type="dxa"/>
            <w:vAlign w:val="center"/>
          </w:tcPr>
          <w:p w14:paraId="171F5A26" w14:textId="77777777" w:rsidR="0085747A" w:rsidRPr="00C21169" w:rsidRDefault="00D92440" w:rsidP="00900A8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28D2176F" w14:textId="77777777" w:rsidR="0085747A" w:rsidRPr="00C21169" w:rsidRDefault="00D92440" w:rsidP="00D924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 xml:space="preserve">Uświadomienie studentom konieczności obserwowania własnych kompetencji </w:t>
            </w:r>
            <w:r w:rsidRPr="00C21169">
              <w:rPr>
                <w:rFonts w:ascii="Corbel" w:hAnsi="Corbel"/>
                <w:b w:val="0"/>
                <w:sz w:val="24"/>
                <w:szCs w:val="24"/>
              </w:rPr>
              <w:br/>
              <w:t>i zasobów osobistych oraz planowania samorozwoju osobistego.</w:t>
            </w:r>
          </w:p>
        </w:tc>
      </w:tr>
    </w:tbl>
    <w:p w14:paraId="213DD030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B689069" w14:textId="77777777" w:rsidR="001D7B54" w:rsidRPr="00C21169" w:rsidRDefault="009F4610" w:rsidP="00900A8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21169">
        <w:rPr>
          <w:rFonts w:ascii="Corbel" w:hAnsi="Corbel"/>
          <w:b/>
          <w:sz w:val="24"/>
          <w:szCs w:val="24"/>
        </w:rPr>
        <w:t xml:space="preserve">3.2 </w:t>
      </w:r>
      <w:r w:rsidR="001D7B54" w:rsidRPr="00C21169">
        <w:rPr>
          <w:rFonts w:ascii="Corbel" w:hAnsi="Corbel"/>
          <w:b/>
          <w:sz w:val="24"/>
          <w:szCs w:val="24"/>
        </w:rPr>
        <w:t xml:space="preserve">Efekty </w:t>
      </w:r>
      <w:r w:rsidR="00C05F44" w:rsidRPr="00C2116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21169">
        <w:rPr>
          <w:rFonts w:ascii="Corbel" w:hAnsi="Corbel"/>
          <w:b/>
          <w:sz w:val="24"/>
          <w:szCs w:val="24"/>
        </w:rPr>
        <w:t>dla przedmiotu</w:t>
      </w:r>
      <w:r w:rsidR="00445970" w:rsidRPr="00C2116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1A2FB3" w:rsidRPr="00C21169" w14:paraId="095C3007" w14:textId="77777777" w:rsidTr="00A80CE5">
        <w:tc>
          <w:tcPr>
            <w:tcW w:w="1701" w:type="dxa"/>
            <w:vAlign w:val="center"/>
          </w:tcPr>
          <w:p w14:paraId="13E3DE93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smallCaps w:val="0"/>
                <w:szCs w:val="24"/>
              </w:rPr>
              <w:t>EK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27DE6C32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AE975E2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2116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A2FB3" w:rsidRPr="00C21169" w14:paraId="7963A58A" w14:textId="77777777" w:rsidTr="00A80CE5">
        <w:tc>
          <w:tcPr>
            <w:tcW w:w="1701" w:type="dxa"/>
            <w:vAlign w:val="center"/>
          </w:tcPr>
          <w:p w14:paraId="30AB369D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35AF61C" w14:textId="77777777" w:rsidR="001A2FB3" w:rsidRPr="001E5027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027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873" w:type="dxa"/>
            <w:vAlign w:val="center"/>
          </w:tcPr>
          <w:p w14:paraId="43A0582E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A2FB3" w:rsidRPr="00C21169" w14:paraId="1879C7BF" w14:textId="77777777" w:rsidTr="00A80CE5">
        <w:tc>
          <w:tcPr>
            <w:tcW w:w="1701" w:type="dxa"/>
          </w:tcPr>
          <w:p w14:paraId="7ED28E3F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EA81579" w14:textId="77777777" w:rsidR="001A2FB3" w:rsidRPr="001E5027" w:rsidRDefault="001A2FB3" w:rsidP="00A80CE5">
            <w:pPr>
              <w:rPr>
                <w:b/>
                <w:smallCaps/>
                <w:sz w:val="24"/>
                <w:szCs w:val="24"/>
              </w:rPr>
            </w:pPr>
            <w:r w:rsidRPr="001E5027">
              <w:rPr>
                <w:sz w:val="24"/>
                <w:szCs w:val="24"/>
              </w:rPr>
              <w:t>D.5.W8. rolę i organizację wewnątrzszkolnych systemów doskonalenia zawodowego nauczycieli.</w:t>
            </w:r>
          </w:p>
        </w:tc>
        <w:tc>
          <w:tcPr>
            <w:tcW w:w="1873" w:type="dxa"/>
            <w:vAlign w:val="center"/>
          </w:tcPr>
          <w:p w14:paraId="414CB646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36F963E3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PS.W12.</w:t>
            </w:r>
          </w:p>
        </w:tc>
      </w:tr>
      <w:tr w:rsidR="001A2FB3" w:rsidRPr="00C21169" w14:paraId="11A58F98" w14:textId="77777777" w:rsidTr="00A80CE5">
        <w:tc>
          <w:tcPr>
            <w:tcW w:w="1701" w:type="dxa"/>
          </w:tcPr>
          <w:p w14:paraId="12F09A6B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3360BEE8" w14:textId="77777777" w:rsidR="001A2FB3" w:rsidRPr="001E5027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027">
              <w:rPr>
                <w:rFonts w:ascii="Corbel" w:hAnsi="Corbel"/>
                <w:b w:val="0"/>
                <w:smallCaps w:val="0"/>
                <w:szCs w:val="24"/>
              </w:rPr>
              <w:t>W zakresie umiejętności absolwent potrafi:</w:t>
            </w:r>
          </w:p>
        </w:tc>
        <w:tc>
          <w:tcPr>
            <w:tcW w:w="1873" w:type="dxa"/>
            <w:vAlign w:val="center"/>
          </w:tcPr>
          <w:p w14:paraId="2188A16D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A2FB3" w:rsidRPr="00C21169" w14:paraId="5167A138" w14:textId="77777777" w:rsidTr="00A80CE5">
        <w:tc>
          <w:tcPr>
            <w:tcW w:w="1701" w:type="dxa"/>
          </w:tcPr>
          <w:p w14:paraId="17826827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00E260E9" w14:textId="77777777" w:rsidR="001A2FB3" w:rsidRPr="001E5027" w:rsidRDefault="001A2FB3" w:rsidP="00A80CE5">
            <w:pPr>
              <w:rPr>
                <w:b/>
                <w:smallCaps/>
                <w:sz w:val="24"/>
                <w:szCs w:val="24"/>
              </w:rPr>
            </w:pPr>
            <w:r w:rsidRPr="001E5027">
              <w:rPr>
                <w:sz w:val="24"/>
                <w:szCs w:val="24"/>
              </w:rPr>
              <w:t>D.5.U3. podjąć współpracę z nauczycielami, specjalistami, kadrą pomocniczą, rodzicami</w:t>
            </w:r>
            <w:r>
              <w:rPr>
                <w:sz w:val="24"/>
                <w:szCs w:val="24"/>
              </w:rPr>
              <w:t xml:space="preserve"> </w:t>
            </w:r>
            <w:r w:rsidRPr="001E5027">
              <w:rPr>
                <w:sz w:val="24"/>
                <w:szCs w:val="24"/>
              </w:rPr>
              <w:t>lub opiekunami dzieci i uczniów oraz ze środowiskiem lokalnym;</w:t>
            </w:r>
          </w:p>
        </w:tc>
        <w:tc>
          <w:tcPr>
            <w:tcW w:w="1873" w:type="dxa"/>
            <w:vAlign w:val="center"/>
          </w:tcPr>
          <w:p w14:paraId="07AC7BBA" w14:textId="77777777" w:rsidR="001A2FB3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027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  <w:p w14:paraId="7F134112" w14:textId="77777777" w:rsidR="001A2FB3" w:rsidRPr="001E5027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027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20B44537" w14:textId="77777777" w:rsidR="001A2FB3" w:rsidRPr="001E5027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027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3ED01FFA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027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1A2FB3" w:rsidRPr="00C21169" w14:paraId="0B34B31F" w14:textId="77777777" w:rsidTr="00A80CE5">
        <w:tc>
          <w:tcPr>
            <w:tcW w:w="1701" w:type="dxa"/>
          </w:tcPr>
          <w:p w14:paraId="0FA0D4A9" w14:textId="77777777" w:rsidR="001A2FB3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0B1FC7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4DCEDA9A" w14:textId="77777777" w:rsidR="001A2FB3" w:rsidRPr="001E5027" w:rsidRDefault="001A2FB3" w:rsidP="00A80CE5">
            <w:pPr>
              <w:rPr>
                <w:b/>
                <w:smallCaps/>
                <w:sz w:val="24"/>
                <w:szCs w:val="24"/>
              </w:rPr>
            </w:pPr>
            <w:r w:rsidRPr="001E5027">
              <w:rPr>
                <w:sz w:val="24"/>
                <w:szCs w:val="24"/>
              </w:rPr>
              <w:t>D.5.U5. dbać o miejsce i rangę przedszkola, szkoły lub placówki systemu oświaty</w:t>
            </w:r>
            <w:r>
              <w:rPr>
                <w:sz w:val="24"/>
                <w:szCs w:val="24"/>
              </w:rPr>
              <w:t xml:space="preserve"> </w:t>
            </w:r>
            <w:r w:rsidRPr="001E5027">
              <w:rPr>
                <w:sz w:val="24"/>
                <w:szCs w:val="24"/>
              </w:rPr>
              <w:t>w środowisku lokalnym.</w:t>
            </w:r>
          </w:p>
        </w:tc>
        <w:tc>
          <w:tcPr>
            <w:tcW w:w="1873" w:type="dxa"/>
            <w:vAlign w:val="center"/>
          </w:tcPr>
          <w:p w14:paraId="13A52076" w14:textId="77777777" w:rsidR="001A2FB3" w:rsidRPr="001E5027" w:rsidRDefault="001A2FB3" w:rsidP="00A80CE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E5027">
              <w:rPr>
                <w:rFonts w:ascii="Corbel" w:hAnsi="Corbel"/>
                <w:sz w:val="24"/>
                <w:szCs w:val="24"/>
              </w:rPr>
              <w:t>PS.U1.</w:t>
            </w:r>
          </w:p>
          <w:p w14:paraId="40DB1287" w14:textId="77777777" w:rsidR="001A2FB3" w:rsidRPr="001E5027" w:rsidRDefault="001A2FB3" w:rsidP="00A80CE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E5027">
              <w:rPr>
                <w:rFonts w:ascii="Corbel" w:hAnsi="Corbel"/>
                <w:sz w:val="24"/>
                <w:szCs w:val="24"/>
              </w:rPr>
              <w:t>PS.U2.</w:t>
            </w:r>
          </w:p>
          <w:p w14:paraId="2F629FB5" w14:textId="77777777" w:rsidR="001A2FB3" w:rsidRPr="001E5027" w:rsidRDefault="001A2FB3" w:rsidP="00A80CE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E5027">
              <w:rPr>
                <w:rFonts w:ascii="Corbel" w:hAnsi="Corbel"/>
                <w:sz w:val="24"/>
                <w:szCs w:val="24"/>
              </w:rPr>
              <w:t>PS.U5.</w:t>
            </w:r>
          </w:p>
          <w:p w14:paraId="7595B459" w14:textId="77777777" w:rsidR="001A2FB3" w:rsidRPr="00C21169" w:rsidRDefault="001A2FB3" w:rsidP="00A80CE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E5027">
              <w:rPr>
                <w:rFonts w:ascii="Corbel" w:hAnsi="Corbel"/>
                <w:sz w:val="24"/>
                <w:szCs w:val="24"/>
              </w:rPr>
              <w:t>PS.U6.</w:t>
            </w:r>
          </w:p>
        </w:tc>
      </w:tr>
      <w:tr w:rsidR="001A2FB3" w:rsidRPr="00C21169" w14:paraId="5AE02DC1" w14:textId="77777777" w:rsidTr="00A80CE5">
        <w:tc>
          <w:tcPr>
            <w:tcW w:w="1701" w:type="dxa"/>
          </w:tcPr>
          <w:p w14:paraId="7FC8583E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43EE3444" w14:textId="77777777" w:rsidR="001A2FB3" w:rsidRPr="001E5027" w:rsidRDefault="001A2FB3" w:rsidP="00A80CE5">
            <w:pPr>
              <w:rPr>
                <w:b/>
                <w:smallCaps/>
                <w:sz w:val="24"/>
                <w:szCs w:val="24"/>
              </w:rPr>
            </w:pPr>
            <w:r w:rsidRPr="001E5027">
              <w:rPr>
                <w:sz w:val="24"/>
                <w:szCs w:val="24"/>
              </w:rPr>
              <w:t>W zakresie kompetencji społecznych absolwent jest gotów do:</w:t>
            </w:r>
          </w:p>
        </w:tc>
        <w:tc>
          <w:tcPr>
            <w:tcW w:w="1873" w:type="dxa"/>
            <w:vAlign w:val="center"/>
          </w:tcPr>
          <w:p w14:paraId="2457E45B" w14:textId="77777777" w:rsidR="001A2FB3" w:rsidRPr="00C21169" w:rsidRDefault="001A2FB3" w:rsidP="00A80CE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A2FB3" w:rsidRPr="00C21169" w14:paraId="796B2ECF" w14:textId="77777777" w:rsidTr="00A80CE5">
        <w:tc>
          <w:tcPr>
            <w:tcW w:w="1701" w:type="dxa"/>
          </w:tcPr>
          <w:p w14:paraId="654835E1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E47E0BE" w14:textId="77777777" w:rsidR="001A2FB3" w:rsidRPr="001E5027" w:rsidRDefault="001A2FB3" w:rsidP="00A80CE5">
            <w:pPr>
              <w:rPr>
                <w:b/>
                <w:smallCaps/>
                <w:sz w:val="24"/>
                <w:szCs w:val="24"/>
              </w:rPr>
            </w:pPr>
            <w:r w:rsidRPr="001E5027">
              <w:rPr>
                <w:sz w:val="24"/>
                <w:szCs w:val="24"/>
              </w:rPr>
              <w:t>D.5.K3. współpracy z nauczycielami, specjalistami, kadrą pomocniczą, rodzicami lub</w:t>
            </w:r>
            <w:r>
              <w:rPr>
                <w:sz w:val="24"/>
                <w:szCs w:val="24"/>
              </w:rPr>
              <w:t xml:space="preserve"> </w:t>
            </w:r>
            <w:r w:rsidRPr="001E5027">
              <w:rPr>
                <w:sz w:val="24"/>
                <w:szCs w:val="24"/>
              </w:rPr>
              <w:t>opiekunami dzieci i uczniów oraz ze środowiskiem lokalnym;</w:t>
            </w:r>
          </w:p>
        </w:tc>
        <w:tc>
          <w:tcPr>
            <w:tcW w:w="1873" w:type="dxa"/>
            <w:vAlign w:val="center"/>
          </w:tcPr>
          <w:p w14:paraId="468590FF" w14:textId="77777777" w:rsidR="001A2FB3" w:rsidRDefault="001A2FB3" w:rsidP="00A80CE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PS.K3.</w:t>
            </w:r>
          </w:p>
          <w:p w14:paraId="0D18546A" w14:textId="77777777" w:rsidR="001A2FB3" w:rsidRPr="00C21169" w:rsidRDefault="001A2FB3" w:rsidP="00A80CE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PS.K7.</w:t>
            </w:r>
          </w:p>
        </w:tc>
      </w:tr>
      <w:tr w:rsidR="001A2FB3" w:rsidRPr="00C21169" w14:paraId="30ECBB4B" w14:textId="77777777" w:rsidTr="00A80CE5">
        <w:tc>
          <w:tcPr>
            <w:tcW w:w="1701" w:type="dxa"/>
          </w:tcPr>
          <w:p w14:paraId="1FEFC645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4C95FD56" w14:textId="77777777" w:rsidR="001A2FB3" w:rsidRPr="001E5027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027">
              <w:rPr>
                <w:rFonts w:ascii="Corbel" w:hAnsi="Corbel"/>
                <w:b w:val="0"/>
                <w:smallCaps w:val="0"/>
                <w:szCs w:val="24"/>
              </w:rPr>
              <w:t>D.5.K4. kształtowania postaw społecznych wobec dzieci i uczniów z niepełnosprawnościami.</w:t>
            </w:r>
          </w:p>
        </w:tc>
        <w:tc>
          <w:tcPr>
            <w:tcW w:w="1873" w:type="dxa"/>
            <w:vAlign w:val="center"/>
          </w:tcPr>
          <w:p w14:paraId="3124B5E4" w14:textId="77777777" w:rsidR="001A2FB3" w:rsidRDefault="001A2FB3" w:rsidP="00A80CE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PS.K3.</w:t>
            </w:r>
          </w:p>
          <w:p w14:paraId="6862CA03" w14:textId="77777777" w:rsidR="001A2FB3" w:rsidRPr="00C21169" w:rsidRDefault="001A2FB3" w:rsidP="00A80CE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PS.K7.</w:t>
            </w:r>
          </w:p>
        </w:tc>
      </w:tr>
    </w:tbl>
    <w:p w14:paraId="6B7066B4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210053" w14:textId="77777777" w:rsidR="0085747A" w:rsidRPr="00C2116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21169">
        <w:rPr>
          <w:rFonts w:ascii="Corbel" w:hAnsi="Corbel"/>
          <w:b/>
          <w:sz w:val="24"/>
          <w:szCs w:val="24"/>
        </w:rPr>
        <w:t>3.3</w:t>
      </w:r>
      <w:r w:rsidR="001D7B54" w:rsidRPr="00C21169">
        <w:rPr>
          <w:rFonts w:ascii="Corbel" w:hAnsi="Corbel"/>
          <w:b/>
          <w:sz w:val="24"/>
          <w:szCs w:val="24"/>
        </w:rPr>
        <w:t xml:space="preserve"> </w:t>
      </w:r>
      <w:r w:rsidR="0085747A" w:rsidRPr="00C21169">
        <w:rPr>
          <w:rFonts w:ascii="Corbel" w:hAnsi="Corbel"/>
          <w:b/>
          <w:sz w:val="24"/>
          <w:szCs w:val="24"/>
        </w:rPr>
        <w:t>T</w:t>
      </w:r>
      <w:r w:rsidR="001D7B54" w:rsidRPr="00C2116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21169">
        <w:rPr>
          <w:rFonts w:ascii="Corbel" w:hAnsi="Corbel"/>
          <w:sz w:val="24"/>
          <w:szCs w:val="24"/>
        </w:rPr>
        <w:t xml:space="preserve">  </w:t>
      </w:r>
    </w:p>
    <w:p w14:paraId="57165095" w14:textId="77777777" w:rsidR="00675843" w:rsidRPr="00C21169" w:rsidRDefault="0085747A" w:rsidP="00C0179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 xml:space="preserve">Problematyka wykładu </w:t>
      </w:r>
      <w:r w:rsidR="00C01792" w:rsidRPr="00C21169">
        <w:rPr>
          <w:rFonts w:ascii="Corbel" w:hAnsi="Corbel"/>
          <w:sz w:val="24"/>
          <w:szCs w:val="24"/>
        </w:rPr>
        <w:t xml:space="preserve">-  </w:t>
      </w:r>
      <w:r w:rsidR="00900A85" w:rsidRPr="00C21169">
        <w:rPr>
          <w:rFonts w:ascii="Corbel" w:hAnsi="Corbel"/>
          <w:sz w:val="24"/>
          <w:szCs w:val="24"/>
        </w:rPr>
        <w:t>nie dotyczy</w:t>
      </w:r>
    </w:p>
    <w:p w14:paraId="0E1E5B91" w14:textId="77777777" w:rsidR="0085747A" w:rsidRPr="00C21169" w:rsidRDefault="0085747A" w:rsidP="00900A8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 xml:space="preserve">Problematyka </w:t>
      </w:r>
      <w:r w:rsidR="00900A85" w:rsidRPr="00C21169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21169" w14:paraId="7A00AF67" w14:textId="77777777" w:rsidTr="00923D7D">
        <w:tc>
          <w:tcPr>
            <w:tcW w:w="9639" w:type="dxa"/>
          </w:tcPr>
          <w:p w14:paraId="3DAB91AF" w14:textId="77777777" w:rsidR="0085747A" w:rsidRPr="00C2116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Treści merytoryczne</w:t>
            </w:r>
            <w:r w:rsidR="00900A85" w:rsidRPr="00C21169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C21169" w14:paraId="071FFD00" w14:textId="77777777" w:rsidTr="00923D7D">
        <w:tc>
          <w:tcPr>
            <w:tcW w:w="9639" w:type="dxa"/>
          </w:tcPr>
          <w:p w14:paraId="0755F18A" w14:textId="77777777" w:rsidR="0085747A" w:rsidRPr="00C21169" w:rsidRDefault="003C681F" w:rsidP="003C68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Nauczyciel – role zawodowe, wzór osobowy – podstawowe zagadnienia.</w:t>
            </w:r>
          </w:p>
        </w:tc>
      </w:tr>
      <w:tr w:rsidR="003C681F" w:rsidRPr="00C21169" w14:paraId="6006EBA7" w14:textId="77777777" w:rsidTr="00923D7D">
        <w:tc>
          <w:tcPr>
            <w:tcW w:w="9639" w:type="dxa"/>
          </w:tcPr>
          <w:p w14:paraId="71398F83" w14:textId="77777777" w:rsidR="00B656C5" w:rsidRPr="00C21169" w:rsidRDefault="00B656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Rola i organizacja wewnątrzszkolnych systemów doskonalenia zawodowego nauczycieli.</w:t>
            </w:r>
          </w:p>
          <w:p w14:paraId="48437C5E" w14:textId="77777777" w:rsidR="003C681F" w:rsidRPr="00C21169" w:rsidRDefault="00B656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A</w:t>
            </w:r>
            <w:r w:rsidR="003C681F" w:rsidRPr="00C21169">
              <w:rPr>
                <w:rFonts w:ascii="Corbel" w:hAnsi="Corbel"/>
                <w:sz w:val="24"/>
                <w:szCs w:val="24"/>
              </w:rPr>
              <w:t>wans zawodowy nauczyciela – planowanie ścieżki rozwoju zawodowego i osobistego.</w:t>
            </w:r>
          </w:p>
        </w:tc>
      </w:tr>
      <w:tr w:rsidR="003C681F" w:rsidRPr="00C21169" w14:paraId="6E27035A" w14:textId="77777777" w:rsidTr="00923D7D">
        <w:tc>
          <w:tcPr>
            <w:tcW w:w="9639" w:type="dxa"/>
          </w:tcPr>
          <w:p w14:paraId="048B46C7" w14:textId="77777777" w:rsidR="003C681F" w:rsidRPr="00C21169" w:rsidRDefault="00B656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K</w:t>
            </w:r>
            <w:r w:rsidR="003C681F" w:rsidRPr="00C21169">
              <w:rPr>
                <w:rFonts w:ascii="Corbel" w:hAnsi="Corbel"/>
                <w:sz w:val="24"/>
                <w:szCs w:val="24"/>
              </w:rPr>
              <w:t>reatywność w pracy nauczyciela.</w:t>
            </w:r>
            <w:r w:rsidRPr="00C21169">
              <w:rPr>
                <w:rFonts w:ascii="Corbel" w:hAnsi="Corbel"/>
                <w:sz w:val="24"/>
                <w:szCs w:val="24"/>
              </w:rPr>
              <w:t xml:space="preserve"> Autoprezentacja.</w:t>
            </w:r>
          </w:p>
        </w:tc>
      </w:tr>
      <w:tr w:rsidR="00B656C5" w:rsidRPr="00C21169" w14:paraId="66936CF5" w14:textId="77777777" w:rsidTr="00923D7D">
        <w:tc>
          <w:tcPr>
            <w:tcW w:w="9639" w:type="dxa"/>
          </w:tcPr>
          <w:p w14:paraId="69B88356" w14:textId="77777777" w:rsidR="00B656C5" w:rsidRPr="00C21169" w:rsidRDefault="00B656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Współpraca nauczycieli i specjalistów –procesy grupowe, szanse i zagrożenia.</w:t>
            </w:r>
          </w:p>
        </w:tc>
      </w:tr>
      <w:tr w:rsidR="003C681F" w:rsidRPr="00C21169" w14:paraId="4C916610" w14:textId="77777777" w:rsidTr="00923D7D">
        <w:tc>
          <w:tcPr>
            <w:tcW w:w="9639" w:type="dxa"/>
          </w:tcPr>
          <w:p w14:paraId="40C7D05D" w14:textId="77777777" w:rsidR="003C681F" w:rsidRPr="00C21169" w:rsidRDefault="003C68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Wypalenie zawodowe – jego objawy i przeciwdziałanie</w:t>
            </w:r>
            <w:r w:rsidR="00B656C5" w:rsidRPr="00C2116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C681F" w:rsidRPr="00C21169" w14:paraId="4327B559" w14:textId="77777777" w:rsidTr="00923D7D">
        <w:tc>
          <w:tcPr>
            <w:tcW w:w="9639" w:type="dxa"/>
          </w:tcPr>
          <w:p w14:paraId="01054B55" w14:textId="77777777" w:rsidR="003C681F" w:rsidRPr="00C21169" w:rsidRDefault="00B656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 xml:space="preserve">Choroby zawodowe. </w:t>
            </w:r>
            <w:r w:rsidR="003C681F" w:rsidRPr="00C21169">
              <w:rPr>
                <w:rFonts w:ascii="Corbel" w:hAnsi="Corbel"/>
                <w:sz w:val="24"/>
                <w:szCs w:val="24"/>
              </w:rPr>
              <w:t xml:space="preserve">Stres i radzenie sobie ze stresem. </w:t>
            </w:r>
          </w:p>
        </w:tc>
      </w:tr>
    </w:tbl>
    <w:p w14:paraId="6564FD62" w14:textId="77777777" w:rsidR="00900A85" w:rsidRPr="00C21169" w:rsidRDefault="00900A8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E598D0A" w14:textId="77777777" w:rsidR="0085747A" w:rsidRPr="00C2116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>3.4 Metody dydaktyczne</w:t>
      </w:r>
      <w:r w:rsidRPr="00C21169">
        <w:rPr>
          <w:rFonts w:ascii="Corbel" w:hAnsi="Corbel"/>
          <w:b w:val="0"/>
          <w:smallCaps w:val="0"/>
          <w:szCs w:val="24"/>
        </w:rPr>
        <w:t xml:space="preserve"> </w:t>
      </w:r>
    </w:p>
    <w:p w14:paraId="7C849CCF" w14:textId="77777777" w:rsidR="0085747A" w:rsidRPr="00C21169" w:rsidRDefault="00900A85" w:rsidP="00900A85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C21169">
        <w:rPr>
          <w:rFonts w:ascii="Corbel" w:hAnsi="Corbel"/>
          <w:b w:val="0"/>
          <w:smallCaps w:val="0"/>
          <w:szCs w:val="24"/>
        </w:rPr>
        <w:t>a</w:t>
      </w:r>
      <w:r w:rsidR="00B656C5" w:rsidRPr="00C21169">
        <w:rPr>
          <w:rFonts w:ascii="Corbel" w:hAnsi="Corbel"/>
          <w:b w:val="0"/>
          <w:smallCaps w:val="0"/>
          <w:szCs w:val="24"/>
        </w:rPr>
        <w:t>naliza tekstów z dyskusja, warsztaty, gry dydaktyczne</w:t>
      </w:r>
    </w:p>
    <w:p w14:paraId="0680ABDC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4DD7BD" w14:textId="77777777" w:rsidR="0085747A" w:rsidRPr="00C2116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C21169">
        <w:rPr>
          <w:rFonts w:ascii="Corbel" w:hAnsi="Corbel"/>
          <w:smallCaps w:val="0"/>
          <w:szCs w:val="24"/>
        </w:rPr>
        <w:t>METODY I KRYTERIA OCENY</w:t>
      </w:r>
      <w:r w:rsidR="009F4610" w:rsidRPr="00C21169">
        <w:rPr>
          <w:rFonts w:ascii="Corbel" w:hAnsi="Corbel"/>
          <w:smallCaps w:val="0"/>
          <w:szCs w:val="24"/>
        </w:rPr>
        <w:t xml:space="preserve"> </w:t>
      </w:r>
    </w:p>
    <w:p w14:paraId="725A25B4" w14:textId="77777777" w:rsidR="00923D7D" w:rsidRPr="00C2116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656580" w14:textId="77777777" w:rsidR="0085747A" w:rsidRPr="00C21169" w:rsidRDefault="0085747A" w:rsidP="00900A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21169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A2FB3" w:rsidRPr="00C21169" w14:paraId="04EEC890" w14:textId="77777777" w:rsidTr="00A80CE5">
        <w:tc>
          <w:tcPr>
            <w:tcW w:w="1985" w:type="dxa"/>
            <w:vAlign w:val="center"/>
          </w:tcPr>
          <w:p w14:paraId="3BD172ED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D32C9E2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077D07F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F867979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A2FB3" w:rsidRPr="00C21169" w14:paraId="0265342C" w14:textId="77777777" w:rsidTr="00A80CE5">
        <w:tc>
          <w:tcPr>
            <w:tcW w:w="1985" w:type="dxa"/>
          </w:tcPr>
          <w:p w14:paraId="5790F93A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FB619C2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380712B3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A2FB3" w:rsidRPr="00C21169" w14:paraId="7D9D9AF3" w14:textId="77777777" w:rsidTr="00A80CE5">
        <w:tc>
          <w:tcPr>
            <w:tcW w:w="1985" w:type="dxa"/>
          </w:tcPr>
          <w:p w14:paraId="7F8F38F9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489A31E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1F438DA4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A2FB3" w:rsidRPr="00C21169" w14:paraId="1F03EB7D" w14:textId="77777777" w:rsidTr="00A80CE5">
        <w:tc>
          <w:tcPr>
            <w:tcW w:w="1985" w:type="dxa"/>
          </w:tcPr>
          <w:p w14:paraId="224E5C55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338ECB1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29DD048A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A2FB3" w:rsidRPr="00C21169" w14:paraId="2E5FFEAD" w14:textId="77777777" w:rsidTr="00A80CE5">
        <w:tc>
          <w:tcPr>
            <w:tcW w:w="1985" w:type="dxa"/>
          </w:tcPr>
          <w:p w14:paraId="746DED94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3840386F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12C1C2EF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A2FB3" w:rsidRPr="00C21169" w14:paraId="65481B68" w14:textId="77777777" w:rsidTr="00A80CE5">
        <w:tc>
          <w:tcPr>
            <w:tcW w:w="1985" w:type="dxa"/>
          </w:tcPr>
          <w:p w14:paraId="33BA0100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01C521CA" w14:textId="77777777" w:rsidR="001A2FB3" w:rsidRPr="00C21169" w:rsidRDefault="001A2FB3" w:rsidP="00A80C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02ADEC1F" w14:textId="77777777" w:rsidR="001A2FB3" w:rsidRPr="00C21169" w:rsidRDefault="001A2FB3" w:rsidP="00A80C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3F52B40" w14:textId="77777777" w:rsidR="00923D7D" w:rsidRPr="00C2116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88EE39" w14:textId="77777777" w:rsidR="00923D7D" w:rsidRPr="00C21169" w:rsidRDefault="003E1941" w:rsidP="00900A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 xml:space="preserve">4.2 </w:t>
      </w:r>
      <w:r w:rsidR="0085747A" w:rsidRPr="00C2116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C2116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21169" w14:paraId="2929335B" w14:textId="77777777" w:rsidTr="00923D7D">
        <w:tc>
          <w:tcPr>
            <w:tcW w:w="9670" w:type="dxa"/>
          </w:tcPr>
          <w:p w14:paraId="37DA7E88" w14:textId="77777777" w:rsidR="0085747A" w:rsidRDefault="00D924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Zaliczenie uzyska student aktywnie uczestniczący w zajęciach warsztatowych – samodzielnie lub w zespole 2,3 osobowym zaprojektowanych i zrealizowanych z grupą, dyskusjach.</w:t>
            </w:r>
            <w:r w:rsidR="00C01792"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 Ocenianie  w skali: ndst, dst, plus dst, db, plus db, bdb.</w:t>
            </w:r>
          </w:p>
          <w:p w14:paraId="10190417" w14:textId="77777777" w:rsidR="000A07D8" w:rsidRPr="00D74862" w:rsidRDefault="000A07D8" w:rsidP="000A07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BAD82BB" w14:textId="77777777" w:rsidR="000A07D8" w:rsidRPr="00D74862" w:rsidRDefault="000A07D8" w:rsidP="000A07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7A7D3A37" w14:textId="77777777" w:rsidR="000A07D8" w:rsidRPr="00D74862" w:rsidRDefault="000A07D8" w:rsidP="000A07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312F3A9B" w14:textId="77777777" w:rsidR="000A07D8" w:rsidRPr="00D74862" w:rsidRDefault="000A07D8" w:rsidP="000A07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BE81210" w14:textId="77777777" w:rsidR="000A07D8" w:rsidRPr="00D74862" w:rsidRDefault="000A07D8" w:rsidP="000A07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109F424" w14:textId="77777777" w:rsidR="000A07D8" w:rsidRPr="00D74862" w:rsidRDefault="000A07D8" w:rsidP="000A07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45E7B429" w14:textId="77777777" w:rsidR="000A07D8" w:rsidRPr="00D74862" w:rsidRDefault="000A07D8" w:rsidP="000A07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4F773BE" w14:textId="77777777" w:rsidR="000A07D8" w:rsidRPr="00D74862" w:rsidRDefault="000A07D8" w:rsidP="000A07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04201A9E" w14:textId="77777777" w:rsidR="000A07D8" w:rsidRPr="00D74862" w:rsidRDefault="000A07D8" w:rsidP="000A07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EA9C3AA" w14:textId="77777777" w:rsidR="000A07D8" w:rsidRPr="00D74862" w:rsidRDefault="000A07D8" w:rsidP="000A07D8">
            <w:pPr>
              <w:spacing w:after="0" w:line="240" w:lineRule="auto"/>
              <w:rPr>
                <w:rFonts w:ascii="Corbel" w:hAnsi="Corbel"/>
              </w:rPr>
            </w:pPr>
          </w:p>
          <w:p w14:paraId="31C4274D" w14:textId="77777777" w:rsidR="000A07D8" w:rsidRPr="00D74862" w:rsidRDefault="000A07D8" w:rsidP="000A07D8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4D2486F2" w14:textId="77777777" w:rsidR="000A07D8" w:rsidRPr="003D1232" w:rsidRDefault="000A07D8" w:rsidP="000A07D8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0D59C0D1" w14:textId="77777777" w:rsidR="000A07D8" w:rsidRPr="003D1232" w:rsidRDefault="000A07D8" w:rsidP="000A07D8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4746CFAB" w14:textId="77777777" w:rsidR="000A07D8" w:rsidRPr="003D1232" w:rsidRDefault="000A07D8" w:rsidP="000A07D8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0299A060" w14:textId="77777777" w:rsidR="000A07D8" w:rsidRPr="003D1232" w:rsidRDefault="000A07D8" w:rsidP="000A07D8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AAA40C4" w14:textId="77777777" w:rsidR="000A07D8" w:rsidRPr="003D1232" w:rsidRDefault="000A07D8" w:rsidP="000A07D8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0837A64" w14:textId="77777777" w:rsidR="000A07D8" w:rsidRDefault="000A07D8" w:rsidP="000A07D8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0327CE7D" w14:textId="77777777" w:rsidR="000A07D8" w:rsidRPr="00C21169" w:rsidRDefault="000A07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CA3E867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1786B2" w14:textId="77777777" w:rsidR="0085747A" w:rsidRPr="00C21169" w:rsidRDefault="0085747A" w:rsidP="00900A8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21169">
        <w:rPr>
          <w:rFonts w:ascii="Corbel" w:hAnsi="Corbel"/>
          <w:b/>
          <w:sz w:val="24"/>
          <w:szCs w:val="24"/>
        </w:rPr>
        <w:t xml:space="preserve">5. </w:t>
      </w:r>
      <w:r w:rsidR="00C61DC5" w:rsidRPr="00C2116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21169" w14:paraId="037C754E" w14:textId="77777777" w:rsidTr="003E1941">
        <w:tc>
          <w:tcPr>
            <w:tcW w:w="4962" w:type="dxa"/>
            <w:vAlign w:val="center"/>
          </w:tcPr>
          <w:p w14:paraId="4C9714E2" w14:textId="77777777" w:rsidR="0085747A" w:rsidRPr="00C2116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116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2116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2116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B09011C" w14:textId="77777777" w:rsidR="0085747A" w:rsidRPr="00C2116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116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2116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C2116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2116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21169" w14:paraId="680201E9" w14:textId="77777777" w:rsidTr="00923D7D">
        <w:tc>
          <w:tcPr>
            <w:tcW w:w="4962" w:type="dxa"/>
          </w:tcPr>
          <w:p w14:paraId="58ACD48D" w14:textId="400EBD61" w:rsidR="0085747A" w:rsidRPr="00C21169" w:rsidRDefault="00C61DC5" w:rsidP="00534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G</w:t>
            </w:r>
            <w:r w:rsidR="0085747A" w:rsidRPr="00C2116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C21169">
              <w:rPr>
                <w:rFonts w:ascii="Corbel" w:hAnsi="Corbel"/>
                <w:sz w:val="24"/>
                <w:szCs w:val="24"/>
              </w:rPr>
              <w:t>z </w:t>
            </w:r>
            <w:r w:rsidR="000A3CDF" w:rsidRPr="00C2116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2116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9630D4B" w14:textId="26C07F87" w:rsidR="0085747A" w:rsidRPr="00C21169" w:rsidRDefault="00A0668D" w:rsidP="00900A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C21169" w14:paraId="1A177F1E" w14:textId="77777777" w:rsidTr="00923D7D">
        <w:tc>
          <w:tcPr>
            <w:tcW w:w="4962" w:type="dxa"/>
          </w:tcPr>
          <w:p w14:paraId="301037AA" w14:textId="77777777" w:rsidR="00C61DC5" w:rsidRPr="00C2116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2116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00A85" w:rsidRPr="00C21169">
              <w:rPr>
                <w:rFonts w:ascii="Corbel" w:hAnsi="Corbel"/>
                <w:sz w:val="24"/>
                <w:szCs w:val="24"/>
              </w:rPr>
              <w:t>:</w:t>
            </w:r>
          </w:p>
          <w:p w14:paraId="79343D6F" w14:textId="77777777" w:rsidR="00C61DC5" w:rsidRPr="00C2116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6425D2DE" w14:textId="1A6CE4BD" w:rsidR="00C61DC5" w:rsidRPr="00C21169" w:rsidRDefault="001A2FB3" w:rsidP="00900A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C21169" w14:paraId="3058F930" w14:textId="77777777" w:rsidTr="00923D7D">
        <w:tc>
          <w:tcPr>
            <w:tcW w:w="4962" w:type="dxa"/>
          </w:tcPr>
          <w:p w14:paraId="12746E07" w14:textId="77777777" w:rsidR="0071620A" w:rsidRPr="00C2116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900A85" w:rsidRPr="00C21169">
              <w:rPr>
                <w:rFonts w:ascii="Corbel" w:hAnsi="Corbel"/>
                <w:sz w:val="24"/>
                <w:szCs w:val="24"/>
              </w:rPr>
              <w:t>:</w:t>
            </w:r>
          </w:p>
          <w:p w14:paraId="17ADCB00" w14:textId="77777777" w:rsidR="00C61DC5" w:rsidRPr="00C21169" w:rsidRDefault="00C61DC5" w:rsidP="00900A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900A85" w:rsidRPr="00C21169">
              <w:rPr>
                <w:rFonts w:ascii="Corbel" w:hAnsi="Corbel"/>
                <w:sz w:val="24"/>
                <w:szCs w:val="24"/>
              </w:rPr>
              <w:t xml:space="preserve"> studiowanie literatury</w:t>
            </w:r>
          </w:p>
        </w:tc>
        <w:tc>
          <w:tcPr>
            <w:tcW w:w="4677" w:type="dxa"/>
          </w:tcPr>
          <w:p w14:paraId="01518B48" w14:textId="0FC7BE11" w:rsidR="00C61DC5" w:rsidRPr="00C21169" w:rsidRDefault="00AB0A08" w:rsidP="00900A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1A2FB3"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5747A" w:rsidRPr="00C21169" w14:paraId="08D18DA0" w14:textId="77777777" w:rsidTr="00923D7D">
        <w:tc>
          <w:tcPr>
            <w:tcW w:w="4962" w:type="dxa"/>
          </w:tcPr>
          <w:p w14:paraId="605C6A79" w14:textId="77777777" w:rsidR="0085747A" w:rsidRPr="00C2116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46D8699" w14:textId="77777777" w:rsidR="0085747A" w:rsidRPr="00C21169" w:rsidRDefault="00D92440" w:rsidP="00900A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C21169" w14:paraId="274E1834" w14:textId="77777777" w:rsidTr="00923D7D">
        <w:tc>
          <w:tcPr>
            <w:tcW w:w="4962" w:type="dxa"/>
          </w:tcPr>
          <w:p w14:paraId="6A32F822" w14:textId="77777777" w:rsidR="0085747A" w:rsidRPr="00C2116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2116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66155B" w14:textId="77777777" w:rsidR="0085747A" w:rsidRPr="00C21169" w:rsidRDefault="00D92440" w:rsidP="00900A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1169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7A035C0D" w14:textId="77777777" w:rsidR="0085747A" w:rsidRPr="00C21169" w:rsidRDefault="00923D7D" w:rsidP="00210150">
      <w:pPr>
        <w:pStyle w:val="Punktygwne"/>
        <w:spacing w:before="0" w:after="0"/>
        <w:ind w:left="426" w:hanging="426"/>
        <w:rPr>
          <w:rFonts w:ascii="Corbel" w:hAnsi="Corbel"/>
          <w:b w:val="0"/>
          <w:i/>
          <w:smallCaps w:val="0"/>
          <w:szCs w:val="24"/>
        </w:rPr>
      </w:pPr>
      <w:r w:rsidRPr="00C2116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2116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EF64C4" w14:textId="77777777" w:rsidR="003E1941" w:rsidRPr="00C2116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F9B1C3" w14:textId="77777777" w:rsidR="0085747A" w:rsidRPr="00C21169" w:rsidRDefault="0071620A" w:rsidP="00900A8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 xml:space="preserve">6. </w:t>
      </w:r>
      <w:r w:rsidR="0085747A" w:rsidRPr="00C21169">
        <w:rPr>
          <w:rFonts w:ascii="Corbel" w:hAnsi="Corbel"/>
          <w:smallCaps w:val="0"/>
          <w:szCs w:val="24"/>
        </w:rPr>
        <w:t>PRAKTYKI ZAWO</w:t>
      </w:r>
      <w:r w:rsidR="009D3F3B" w:rsidRPr="00C21169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C21169" w14:paraId="32A68210" w14:textId="77777777" w:rsidTr="00210150">
        <w:trPr>
          <w:trHeight w:val="397"/>
        </w:trPr>
        <w:tc>
          <w:tcPr>
            <w:tcW w:w="4111" w:type="dxa"/>
          </w:tcPr>
          <w:p w14:paraId="6D25315F" w14:textId="7777777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6E3F7CE" w14:textId="77777777" w:rsidR="0085747A" w:rsidRPr="00C21169" w:rsidRDefault="00900A85" w:rsidP="00900A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C21169" w14:paraId="4A9FCCE9" w14:textId="77777777" w:rsidTr="00210150">
        <w:trPr>
          <w:trHeight w:val="397"/>
        </w:trPr>
        <w:tc>
          <w:tcPr>
            <w:tcW w:w="4111" w:type="dxa"/>
          </w:tcPr>
          <w:p w14:paraId="38D86CB1" w14:textId="7777777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1CE83B6" w14:textId="77777777" w:rsidR="0085747A" w:rsidRPr="00C21169" w:rsidRDefault="00900A85" w:rsidP="00900A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F84E0C8" w14:textId="77777777" w:rsidR="003E1941" w:rsidRPr="00C2116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B04633" w14:textId="77777777" w:rsidR="00675843" w:rsidRPr="00C2116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 xml:space="preserve">7. </w:t>
      </w:r>
      <w:r w:rsidR="0085747A" w:rsidRPr="00C21169">
        <w:rPr>
          <w:rFonts w:ascii="Corbel" w:hAnsi="Corbel"/>
          <w:smallCaps w:val="0"/>
          <w:szCs w:val="24"/>
        </w:rPr>
        <w:t>LITERATURA</w:t>
      </w:r>
      <w:r w:rsidRPr="00C2116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21169" w14:paraId="703263B5" w14:textId="77777777" w:rsidTr="00900A85">
        <w:trPr>
          <w:trHeight w:val="397"/>
        </w:trPr>
        <w:tc>
          <w:tcPr>
            <w:tcW w:w="9639" w:type="dxa"/>
          </w:tcPr>
          <w:p w14:paraId="208201F3" w14:textId="7777777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2116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6917E93" w14:textId="77777777" w:rsidR="0022470C" w:rsidRPr="00C21169" w:rsidRDefault="0022470C" w:rsidP="00900A8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Kordziński J., </w:t>
            </w:r>
            <w:r w:rsidRPr="00C21169">
              <w:rPr>
                <w:rFonts w:ascii="Corbel" w:hAnsi="Corbel"/>
                <w:b w:val="0"/>
                <w:i/>
                <w:smallCaps w:val="0"/>
                <w:szCs w:val="24"/>
              </w:rPr>
              <w:t>Szkoła uczenia się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t>, Warszawa: 2018;</w:t>
            </w:r>
          </w:p>
          <w:p w14:paraId="06B1A931" w14:textId="77777777" w:rsidR="0022470C" w:rsidRPr="00C21169" w:rsidRDefault="0022470C" w:rsidP="00900A8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Kordziński J.,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Szkoła wspólnych działań czyli o relacjach i współpracy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2017;</w:t>
            </w:r>
          </w:p>
          <w:p w14:paraId="68B483D5" w14:textId="77777777" w:rsidR="00D92440" w:rsidRPr="00C21169" w:rsidRDefault="0022470C" w:rsidP="00900A8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Szempruch J., </w:t>
            </w:r>
            <w:r w:rsidRPr="00C21169">
              <w:rPr>
                <w:rFonts w:ascii="Corbel" w:hAnsi="Corbel"/>
                <w:b w:val="0"/>
                <w:i/>
                <w:smallCaps w:val="0"/>
                <w:szCs w:val="24"/>
              </w:rPr>
              <w:t>Pedeutologia. Studium teoretyczno-praktyczne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t>, Kraków: 2013</w:t>
            </w:r>
          </w:p>
        </w:tc>
      </w:tr>
      <w:tr w:rsidR="0085747A" w:rsidRPr="00C21169" w14:paraId="51AC037E" w14:textId="77777777" w:rsidTr="00900A85">
        <w:trPr>
          <w:trHeight w:val="397"/>
        </w:trPr>
        <w:tc>
          <w:tcPr>
            <w:tcW w:w="9639" w:type="dxa"/>
          </w:tcPr>
          <w:p w14:paraId="58281515" w14:textId="7777777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2116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4BDAA10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Dryden G., Vos J.,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Rewolucja w uczeniu się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Poznań: 2003;</w:t>
            </w:r>
          </w:p>
          <w:p w14:paraId="4B31DCB6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Dweck C.,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Nowa psychologia sukcesu. Nastawienie na rozwój to gwarancja sukcesu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2017;</w:t>
            </w:r>
          </w:p>
          <w:p w14:paraId="52ED1519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Fernandez A., Goldberg E., Michelon P.,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Fitness mózgu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 Warszawa: 2015;</w:t>
            </w:r>
          </w:p>
          <w:p w14:paraId="6C4F37E5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Filipiak E</w:t>
            </w:r>
            <w:r w:rsidRPr="00C21169">
              <w:rPr>
                <w:rFonts w:ascii="Corbel" w:hAnsi="Corbel"/>
                <w:b w:val="0"/>
                <w:i/>
                <w:smallCaps w:val="0"/>
                <w:szCs w:val="24"/>
              </w:rPr>
              <w:t>., Rozwijanie zdolności uczenia się. Z Wygotskim i Brunerem w tle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t>, Gdańsk: 2012;</w:t>
            </w:r>
          </w:p>
          <w:p w14:paraId="362047E6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Holmes J.D.,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Edukacja i uczenie się. 16 największych mitów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2019;</w:t>
            </w:r>
          </w:p>
          <w:p w14:paraId="0F731833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Knapik T.,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Zafascynowanie światem. Efektywne wspieranie rozwoju zdolności i zainteresowań uczniów w codziennej praktyce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2018;</w:t>
            </w:r>
          </w:p>
          <w:p w14:paraId="4D74279B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Spitzer M.,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2012;</w:t>
            </w:r>
          </w:p>
          <w:p w14:paraId="7C203F4B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Vetulani J., Mazurek M.,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Bez ograniczeń. Jak rządzi nami mózg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201;</w:t>
            </w:r>
          </w:p>
          <w:p w14:paraId="7C292637" w14:textId="77777777" w:rsidR="00D92440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Williams M., Penman D.,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 xml:space="preserve">Mindfulness.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Trening uważności. Jak znaleźć spokój w pędzącym świecie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2014</w:t>
            </w:r>
          </w:p>
        </w:tc>
      </w:tr>
    </w:tbl>
    <w:p w14:paraId="4F0EC7D2" w14:textId="77777777" w:rsidR="0085747A" w:rsidRPr="00C21169" w:rsidRDefault="0085747A" w:rsidP="00900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14B555" w14:textId="77777777" w:rsidR="0085747A" w:rsidRPr="00C2116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2116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67D42E4" w14:textId="77777777" w:rsidR="00210150" w:rsidRPr="00C21169" w:rsidRDefault="0021015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7BE379" w14:textId="77777777" w:rsidR="00210150" w:rsidRPr="00C21169" w:rsidRDefault="00210150" w:rsidP="00210150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41D246BD" w14:textId="77777777" w:rsidR="00900A85" w:rsidRPr="00C21169" w:rsidRDefault="00900A8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900A85" w:rsidRPr="00C2116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A13A4" w14:textId="77777777" w:rsidR="00C7750D" w:rsidRDefault="00C7750D" w:rsidP="00C16ABF">
      <w:pPr>
        <w:spacing w:after="0" w:line="240" w:lineRule="auto"/>
      </w:pPr>
      <w:r>
        <w:separator/>
      </w:r>
    </w:p>
  </w:endnote>
  <w:endnote w:type="continuationSeparator" w:id="0">
    <w:p w14:paraId="3D7EBCFE" w14:textId="77777777" w:rsidR="00C7750D" w:rsidRDefault="00C7750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F5532" w14:textId="77777777" w:rsidR="00C7750D" w:rsidRDefault="00C7750D" w:rsidP="00C16ABF">
      <w:pPr>
        <w:spacing w:after="0" w:line="240" w:lineRule="auto"/>
      </w:pPr>
      <w:r>
        <w:separator/>
      </w:r>
    </w:p>
  </w:footnote>
  <w:footnote w:type="continuationSeparator" w:id="0">
    <w:p w14:paraId="2493B550" w14:textId="77777777" w:rsidR="00C7750D" w:rsidRDefault="00C7750D" w:rsidP="00C16ABF">
      <w:pPr>
        <w:spacing w:after="0" w:line="240" w:lineRule="auto"/>
      </w:pPr>
      <w:r>
        <w:continuationSeparator/>
      </w:r>
    </w:p>
  </w:footnote>
  <w:footnote w:id="1">
    <w:p w14:paraId="04D9FCCC" w14:textId="77777777" w:rsidR="001A2FB3" w:rsidRDefault="001A2FB3" w:rsidP="001A2FB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9711B7"/>
    <w:multiLevelType w:val="hybridMultilevel"/>
    <w:tmpl w:val="A4C82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FD0882"/>
    <w:multiLevelType w:val="hybridMultilevel"/>
    <w:tmpl w:val="0D165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35497">
    <w:abstractNumId w:val="0"/>
  </w:num>
  <w:num w:numId="2" w16cid:durableId="598568382">
    <w:abstractNumId w:val="1"/>
  </w:num>
  <w:num w:numId="3" w16cid:durableId="70467377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0FF6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30C"/>
    <w:rsid w:val="00096C46"/>
    <w:rsid w:val="000A07D8"/>
    <w:rsid w:val="000A296F"/>
    <w:rsid w:val="000A2A28"/>
    <w:rsid w:val="000A3481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D9"/>
    <w:rsid w:val="0018657C"/>
    <w:rsid w:val="00192F37"/>
    <w:rsid w:val="001A2FB3"/>
    <w:rsid w:val="001A70D2"/>
    <w:rsid w:val="001C5A4A"/>
    <w:rsid w:val="001D657B"/>
    <w:rsid w:val="001D7B54"/>
    <w:rsid w:val="001E0209"/>
    <w:rsid w:val="001F2CA2"/>
    <w:rsid w:val="00210150"/>
    <w:rsid w:val="002144C0"/>
    <w:rsid w:val="0022470C"/>
    <w:rsid w:val="0022477D"/>
    <w:rsid w:val="002278A9"/>
    <w:rsid w:val="002336F9"/>
    <w:rsid w:val="0024028F"/>
    <w:rsid w:val="00244ABC"/>
    <w:rsid w:val="002538AA"/>
    <w:rsid w:val="0027204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6C5"/>
    <w:rsid w:val="002F4ABE"/>
    <w:rsid w:val="003018BA"/>
    <w:rsid w:val="0030395F"/>
    <w:rsid w:val="00305C92"/>
    <w:rsid w:val="0031157B"/>
    <w:rsid w:val="003151C5"/>
    <w:rsid w:val="003343CF"/>
    <w:rsid w:val="00346FE9"/>
    <w:rsid w:val="0034759A"/>
    <w:rsid w:val="003503F6"/>
    <w:rsid w:val="003530DD"/>
    <w:rsid w:val="00363F78"/>
    <w:rsid w:val="003821B7"/>
    <w:rsid w:val="00396808"/>
    <w:rsid w:val="003A0A5B"/>
    <w:rsid w:val="003A1176"/>
    <w:rsid w:val="003C0BAE"/>
    <w:rsid w:val="003C681F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3C52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1AA"/>
    <w:rsid w:val="004D5282"/>
    <w:rsid w:val="004F1551"/>
    <w:rsid w:val="004F55A3"/>
    <w:rsid w:val="0050496F"/>
    <w:rsid w:val="005126B0"/>
    <w:rsid w:val="00513B6F"/>
    <w:rsid w:val="00517C63"/>
    <w:rsid w:val="00534FBA"/>
    <w:rsid w:val="005363C4"/>
    <w:rsid w:val="00536BDE"/>
    <w:rsid w:val="00543ACC"/>
    <w:rsid w:val="0056696D"/>
    <w:rsid w:val="00577748"/>
    <w:rsid w:val="0059484D"/>
    <w:rsid w:val="005A0855"/>
    <w:rsid w:val="005A3196"/>
    <w:rsid w:val="005C080F"/>
    <w:rsid w:val="005C55E5"/>
    <w:rsid w:val="005C696A"/>
    <w:rsid w:val="005D2EAE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30B"/>
    <w:rsid w:val="007812EA"/>
    <w:rsid w:val="0078168C"/>
    <w:rsid w:val="00783D10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E6"/>
    <w:rsid w:val="008D3DFB"/>
    <w:rsid w:val="008E64F4"/>
    <w:rsid w:val="008F12C9"/>
    <w:rsid w:val="008F6E29"/>
    <w:rsid w:val="00900A85"/>
    <w:rsid w:val="00912189"/>
    <w:rsid w:val="00916188"/>
    <w:rsid w:val="00923D7D"/>
    <w:rsid w:val="009508DF"/>
    <w:rsid w:val="00950DAC"/>
    <w:rsid w:val="00954A07"/>
    <w:rsid w:val="0099629C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68D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29F"/>
    <w:rsid w:val="00A97DE1"/>
    <w:rsid w:val="00AB053C"/>
    <w:rsid w:val="00AB0A08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56C5"/>
    <w:rsid w:val="00B66529"/>
    <w:rsid w:val="00B75946"/>
    <w:rsid w:val="00B8056E"/>
    <w:rsid w:val="00B819C8"/>
    <w:rsid w:val="00B82308"/>
    <w:rsid w:val="00B87EDF"/>
    <w:rsid w:val="00B90885"/>
    <w:rsid w:val="00BB520A"/>
    <w:rsid w:val="00BD3869"/>
    <w:rsid w:val="00BD66E9"/>
    <w:rsid w:val="00BD6FF4"/>
    <w:rsid w:val="00BF2C41"/>
    <w:rsid w:val="00C01792"/>
    <w:rsid w:val="00C058B4"/>
    <w:rsid w:val="00C05F44"/>
    <w:rsid w:val="00C131B5"/>
    <w:rsid w:val="00C16ABF"/>
    <w:rsid w:val="00C170AE"/>
    <w:rsid w:val="00C21169"/>
    <w:rsid w:val="00C26CB7"/>
    <w:rsid w:val="00C324C1"/>
    <w:rsid w:val="00C36992"/>
    <w:rsid w:val="00C545DF"/>
    <w:rsid w:val="00C56036"/>
    <w:rsid w:val="00C61DC5"/>
    <w:rsid w:val="00C637E5"/>
    <w:rsid w:val="00C67E92"/>
    <w:rsid w:val="00C70A26"/>
    <w:rsid w:val="00C766DF"/>
    <w:rsid w:val="00C7750D"/>
    <w:rsid w:val="00C94B98"/>
    <w:rsid w:val="00CA2B6A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440"/>
    <w:rsid w:val="00DA2114"/>
    <w:rsid w:val="00DB252E"/>
    <w:rsid w:val="00DD0ECB"/>
    <w:rsid w:val="00DE09C0"/>
    <w:rsid w:val="00DE4A14"/>
    <w:rsid w:val="00DE66C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05E1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925B6"/>
    <w:rsid w:val="00F93F93"/>
    <w:rsid w:val="00F94EA1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874F"/>
  <w15:docId w15:val="{A52DA068-8A61-4F04-8C96-075FBB731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09630C"/>
    <w:rPr>
      <w:b/>
      <w:bCs/>
      <w:sz w:val="20"/>
      <w:szCs w:val="20"/>
    </w:rPr>
  </w:style>
  <w:style w:type="character" w:customStyle="1" w:styleId="pdauthorlist">
    <w:name w:val="pdauthorlist"/>
    <w:basedOn w:val="Domylnaczcionkaakapitu"/>
    <w:rsid w:val="00D924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B44EA-DA51-4615-9A8A-9D9CB567E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1017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L</cp:lastModifiedBy>
  <cp:revision>4</cp:revision>
  <cp:lastPrinted>2019-02-06T12:12:00Z</cp:lastPrinted>
  <dcterms:created xsi:type="dcterms:W3CDTF">2025-01-27T12:17:00Z</dcterms:created>
  <dcterms:modified xsi:type="dcterms:W3CDTF">2026-06-09T18:56:00Z</dcterms:modified>
</cp:coreProperties>
</file>